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常州纺织服装职业技术学院留学生奖学金申请表</w:t>
      </w:r>
    </w:p>
    <w:p>
      <w:pPr>
        <w:jc w:val="center"/>
        <w:rPr>
          <w:sz w:val="20"/>
          <w:szCs w:val="24"/>
        </w:rPr>
      </w:pPr>
      <w:r>
        <w:rPr>
          <w:b/>
          <w:sz w:val="24"/>
          <w:szCs w:val="24"/>
        </w:rPr>
        <w:t>Application Form for International Students Scholarship</w:t>
      </w:r>
    </w:p>
    <w:tbl>
      <w:tblPr>
        <w:tblStyle w:val="3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48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姓/</w:t>
            </w:r>
            <w:r>
              <w:rPr>
                <w:rFonts w:eastAsia="仿宋"/>
                <w:sz w:val="24"/>
                <w:szCs w:val="24"/>
              </w:rPr>
              <w:t>Family Name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名/</w:t>
            </w:r>
            <w:r>
              <w:rPr>
                <w:rFonts w:eastAsia="仿宋"/>
                <w:sz w:val="24"/>
                <w:szCs w:val="24"/>
              </w:rPr>
              <w:t>Given Name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照片/</w:t>
            </w:r>
            <w:r>
              <w:rPr>
                <w:rFonts w:eastAsia="仿宋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性别/</w:t>
            </w:r>
            <w:r>
              <w:rPr>
                <w:rFonts w:eastAsia="仿宋"/>
                <w:sz w:val="24"/>
                <w:szCs w:val="24"/>
              </w:rPr>
              <w:t>Gender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   国籍/</w:t>
            </w:r>
            <w:r>
              <w:rPr>
                <w:rFonts w:eastAsia="仿宋"/>
                <w:sz w:val="24"/>
                <w:szCs w:val="24"/>
              </w:rPr>
              <w:t>Nationality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出生日期/</w:t>
            </w:r>
            <w:r>
              <w:rPr>
                <w:rFonts w:eastAsia="仿宋"/>
                <w:sz w:val="24"/>
                <w:szCs w:val="24"/>
              </w:rPr>
              <w:t>Date of birth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                    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二级学院/</w:t>
            </w:r>
            <w:r>
              <w:rPr>
                <w:rFonts w:eastAsia="仿宋"/>
                <w:sz w:val="24"/>
                <w:szCs w:val="24"/>
              </w:rPr>
              <w:t>College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专业/</w:t>
            </w:r>
            <w:r>
              <w:rPr>
                <w:rFonts w:eastAsia="仿宋"/>
                <w:sz w:val="24"/>
                <w:szCs w:val="24"/>
              </w:rPr>
              <w:t>Major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申请奖学金类别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Scholarship Categories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留学江苏政府奖学金优秀学生奖学金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86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申请理由/</w:t>
            </w:r>
            <w:r>
              <w:rPr>
                <w:rFonts w:eastAsia="仿宋"/>
                <w:sz w:val="24"/>
                <w:szCs w:val="24"/>
              </w:rPr>
              <w:t>Superiority for applying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申请人：             　年    月     日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考核小组意见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国际学院意见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学校审批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sz w:val="24"/>
        </w:rPr>
      </w:pPr>
    </w:p>
    <w:p/>
    <w:p/>
    <w:sectPr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45F1"/>
    <w:rsid w:val="30C00F78"/>
    <w:rsid w:val="44E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2020-12-09T03:31:00Z</dcterms:created>
  <dc:creator>赫鲁小洁</dc:creator>
  <cp:lastModifiedBy>赫鲁小洁</cp:lastModifiedBy>
  <dcterms:modified xsi:type="dcterms:W3CDTF">2020-12-09T06:26:27Z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